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F" w:rsidRDefault="0033004F" w:rsidP="00FB40A9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004F" w:rsidRPr="0033004F" w:rsidRDefault="0033004F" w:rsidP="0033004F">
      <w:pPr>
        <w:keepNext/>
        <w:suppressAutoHyphens/>
        <w:autoSpaceDE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004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</w:t>
      </w:r>
      <w:r w:rsidR="006A128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</w:p>
    <w:p w:rsidR="0033004F" w:rsidRDefault="0033004F" w:rsidP="0033004F">
      <w:pPr>
        <w:keepNext/>
        <w:suppressAutoHyphens/>
        <w:autoSpaceDE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40A9" w:rsidRPr="00FB40A9" w:rsidRDefault="00FB40A9" w:rsidP="00FB40A9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FB40A9" w:rsidRPr="00FB40A9" w:rsidRDefault="001C0923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64:42:030408:185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</w:t>
      </w:r>
      <w:r w:rsidRPr="00FB40A9">
        <w:rPr>
          <w:rFonts w:ascii="Times New Roman" w:hAnsi="Times New Roman" w:cs="Times New Roman"/>
          <w:sz w:val="24"/>
          <w:szCs w:val="24"/>
          <w:lang w:eastAsia="ar-SA"/>
        </w:rPr>
        <w:t>и на основании ст. 29 Устава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Вольского муниципального района, в соответствии с протоколом от ________________ года  заключили настоящий договор о нижеследующем:</w:t>
      </w:r>
    </w:p>
    <w:p w:rsidR="00FB40A9" w:rsidRPr="00FB40A9" w:rsidRDefault="00FB40A9" w:rsidP="00FB40A9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FB40A9" w:rsidRPr="00FB40A9" w:rsidRDefault="00FB40A9" w:rsidP="00FB40A9">
      <w:pPr>
        <w:pStyle w:val="a3"/>
        <w:ind w:firstLine="0"/>
        <w:jc w:val="both"/>
        <w:rPr>
          <w:color w:val="000000"/>
          <w:szCs w:val="24"/>
        </w:rPr>
      </w:pP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B40A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1C0923">
        <w:rPr>
          <w:rFonts w:ascii="Times New Roman" w:hAnsi="Times New Roman" w:cs="Times New Roman"/>
          <w:sz w:val="24"/>
          <w:szCs w:val="24"/>
        </w:rPr>
        <w:t>855</w:t>
      </w:r>
      <w:r w:rsidRPr="00FB40A9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1C0923">
        <w:rPr>
          <w:rFonts w:ascii="Times New Roman" w:hAnsi="Times New Roman" w:cs="Times New Roman"/>
          <w:color w:val="000000"/>
          <w:sz w:val="24"/>
          <w:szCs w:val="24"/>
        </w:rPr>
        <w:t>64:42:030408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C0923"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Pr="00FB40A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 Вольский  муниципальный район</w:t>
      </w:r>
      <w:r w:rsidR="001C0923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образование город Вольск, город Вольск, ул.Свердлова, земельный участок 20.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Pr="00FB40A9">
        <w:rPr>
          <w:rFonts w:ascii="Times New Roman" w:hAnsi="Times New Roman" w:cs="Times New Roman"/>
          <w:sz w:val="24"/>
          <w:szCs w:val="24"/>
        </w:rPr>
        <w:t>среднеэтажная жилая застройка.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</w:t>
      </w:r>
      <w:r w:rsidR="001A1ABA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(обременения ) прав отсутствуют.</w:t>
      </w:r>
    </w:p>
    <w:p w:rsidR="00FB40A9" w:rsidRPr="00FB40A9" w:rsidRDefault="001F77BF" w:rsidP="00FB40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FB40A9"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>) Земельный участок не занят строениями.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3.1.  Нас</w:t>
      </w:r>
      <w:r w:rsidR="001F77BF">
        <w:rPr>
          <w:rFonts w:ascii="Times New Roman" w:hAnsi="Times New Roman" w:cs="Times New Roman"/>
          <w:sz w:val="24"/>
          <w:szCs w:val="24"/>
        </w:rPr>
        <w:t>тоящий договор заключается на 4 (четыре</w:t>
      </w:r>
      <w:r w:rsidR="001A1ABA">
        <w:rPr>
          <w:rFonts w:ascii="Times New Roman" w:hAnsi="Times New Roman" w:cs="Times New Roman"/>
          <w:sz w:val="24"/>
          <w:szCs w:val="24"/>
        </w:rPr>
        <w:t xml:space="preserve"> </w:t>
      </w:r>
      <w:r w:rsidR="001F77BF">
        <w:rPr>
          <w:rFonts w:ascii="Times New Roman" w:hAnsi="Times New Roman" w:cs="Times New Roman"/>
          <w:sz w:val="24"/>
          <w:szCs w:val="24"/>
        </w:rPr>
        <w:t>) года</w:t>
      </w:r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="001F77BF">
        <w:rPr>
          <w:rFonts w:ascii="Times New Roman" w:hAnsi="Times New Roman" w:cs="Times New Roman"/>
          <w:sz w:val="24"/>
          <w:szCs w:val="24"/>
        </w:rPr>
        <w:t>10 (десять) месяцев</w:t>
      </w:r>
      <w:r w:rsidRPr="00FB40A9">
        <w:rPr>
          <w:rFonts w:ascii="Times New Roman" w:hAnsi="Times New Roman" w:cs="Times New Roman"/>
          <w:sz w:val="24"/>
          <w:szCs w:val="24"/>
        </w:rPr>
        <w:t>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lastRenderedPageBreak/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Арендная плата по договору вносится Арендатором в УФК по Саратовской области (Комитет по управлению муниципальным имуществом и природными ресурсами а</w:t>
      </w:r>
      <w:r w:rsidR="00523B32">
        <w:rPr>
          <w:rFonts w:ascii="Times New Roman" w:hAnsi="Times New Roman" w:cs="Times New Roman"/>
          <w:sz w:val="24"/>
          <w:szCs w:val="24"/>
        </w:rPr>
        <w:t>дм. ВМР Лицевой счет 04603016820</w:t>
      </w:r>
      <w:r w:rsidRPr="00FB40A9">
        <w:rPr>
          <w:rFonts w:ascii="Times New Roman" w:hAnsi="Times New Roman" w:cs="Times New Roman"/>
          <w:sz w:val="24"/>
          <w:szCs w:val="24"/>
        </w:rPr>
        <w:t xml:space="preserve">), ИНН 6441006279,  КПП 644101001;  р/счет 03100643000000016000 Банк: Отделение Саратов банка России // УФК по Саратовской области г.Саратов ,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БИК 016311121, Арендная плата за землю, государственная собственность на которую не разграничена, КБК  06211105013</w:t>
      </w:r>
      <w:r w:rsidR="00523B3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0000120, ОКТМО </w:t>
      </w:r>
      <w:r w:rsidRPr="00FB4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</w:t>
      </w:r>
      <w:r w:rsidR="00523B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101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 Вольск.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E71724" w:rsidRDefault="00E71724" w:rsidP="00E71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6.3.3. Арендатор в течение </w:t>
      </w:r>
      <w:r w:rsidR="00CD1A0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месяцев со дня заключения договора не приступил к использованию земельного участка по его целевому назначению.</w:t>
      </w:r>
    </w:p>
    <w:p w:rsidR="00E71724" w:rsidRPr="00FB40A9" w:rsidRDefault="00E71724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8.4. Расходы по государственной регистрации договора, а также изменений и дополнений к нему, возлагаются на Арендатора.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FB40A9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1F77BF" w:rsidRDefault="00FB40A9" w:rsidP="00E7172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                                                                               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FB40A9" w:rsidRPr="00FB40A9" w:rsidRDefault="00FB40A9" w:rsidP="00FB40A9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расположенный по адресу: Российская Федерация,  Саратовская область, Вольский муниципальный район, </w:t>
      </w:r>
      <w:r w:rsidR="001F77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образование город Вольск, город Вольск, ул. Свердлова, земельный участок 20.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использования: среднеэтажная жилая застройка.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1F77BF">
        <w:rPr>
          <w:rFonts w:ascii="Times New Roman" w:hAnsi="Times New Roman" w:cs="Times New Roman"/>
          <w:sz w:val="24"/>
          <w:szCs w:val="24"/>
        </w:rPr>
        <w:t>64:42:030408</w:t>
      </w:r>
      <w:r w:rsidRPr="00FB40A9">
        <w:rPr>
          <w:rFonts w:ascii="Times New Roman" w:hAnsi="Times New Roman" w:cs="Times New Roman"/>
          <w:sz w:val="24"/>
          <w:szCs w:val="24"/>
        </w:rPr>
        <w:t>:</w:t>
      </w:r>
      <w:r w:rsidR="001F77BF">
        <w:rPr>
          <w:rFonts w:ascii="Times New Roman" w:hAnsi="Times New Roman" w:cs="Times New Roman"/>
          <w:sz w:val="24"/>
          <w:szCs w:val="24"/>
        </w:rPr>
        <w:t>185</w:t>
      </w:r>
    </w:p>
    <w:p w:rsidR="00FB40A9" w:rsidRPr="00FB40A9" w:rsidRDefault="001F77BF" w:rsidP="001F7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B40A9"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>
        <w:rPr>
          <w:rFonts w:ascii="Times New Roman" w:hAnsi="Times New Roman" w:cs="Times New Roman"/>
          <w:sz w:val="24"/>
          <w:szCs w:val="24"/>
        </w:rPr>
        <w:t>855</w:t>
      </w:r>
      <w:r w:rsidR="00FB40A9" w:rsidRPr="00FB40A9">
        <w:rPr>
          <w:rFonts w:ascii="Times New Roman" w:hAnsi="Times New Roman" w:cs="Times New Roman"/>
          <w:sz w:val="24"/>
          <w:szCs w:val="24"/>
        </w:rPr>
        <w:t xml:space="preserve">  кв.м.</w:t>
      </w: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</w:tblGrid>
      <w:tr w:rsidR="00E934BC" w:rsidRPr="00FB40A9" w:rsidTr="00E934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E934BC" w:rsidRPr="00FB40A9" w:rsidTr="00E934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F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FB40A9" w:rsidRPr="00FB40A9" w:rsidRDefault="00FB40A9" w:rsidP="00FB40A9">
      <w:pPr>
        <w:tabs>
          <w:tab w:val="left" w:pos="625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4BC" w:rsidRDefault="00E934BC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Приложение № 2</w:t>
      </w:r>
    </w:p>
    <w:p w:rsidR="00FB40A9" w:rsidRPr="00FB40A9" w:rsidRDefault="00FB40A9" w:rsidP="00FB40A9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FB40A9" w:rsidRPr="00FB40A9" w:rsidRDefault="00FB40A9" w:rsidP="00FB40A9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FB40A9" w:rsidRPr="00FB40A9" w:rsidRDefault="00FB40A9" w:rsidP="00FB40A9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  </w:t>
      </w:r>
      <w:r w:rsidR="00A32C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_____________2024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FB40A9" w:rsidRPr="00FB40A9" w:rsidRDefault="00FB40A9" w:rsidP="00FB40A9">
      <w:pPr>
        <w:tabs>
          <w:tab w:val="left" w:pos="62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1F77BF">
        <w:rPr>
          <w:rFonts w:ascii="Times New Roman" w:hAnsi="Times New Roman" w:cs="Times New Roman"/>
          <w:color w:val="000000"/>
          <w:sz w:val="24"/>
          <w:szCs w:val="24"/>
        </w:rPr>
        <w:t>принимает в аренду сроком на 4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(четыре)  года  10  (десять) месяцев </w:t>
      </w:r>
      <w:r w:rsidRPr="00FB40A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1F77BF">
        <w:rPr>
          <w:rFonts w:ascii="Times New Roman" w:hAnsi="Times New Roman" w:cs="Times New Roman"/>
          <w:sz w:val="24"/>
          <w:szCs w:val="24"/>
        </w:rPr>
        <w:t>855 кв.м., 64:42:030408</w:t>
      </w:r>
      <w:r w:rsidRPr="00FB40A9">
        <w:rPr>
          <w:rFonts w:ascii="Times New Roman" w:hAnsi="Times New Roman" w:cs="Times New Roman"/>
          <w:sz w:val="24"/>
          <w:szCs w:val="24"/>
        </w:rPr>
        <w:t>:</w:t>
      </w:r>
      <w:r w:rsidR="00A32C38">
        <w:rPr>
          <w:rFonts w:ascii="Times New Roman" w:hAnsi="Times New Roman" w:cs="Times New Roman"/>
          <w:sz w:val="24"/>
          <w:szCs w:val="24"/>
        </w:rPr>
        <w:t>185</w:t>
      </w:r>
      <w:r w:rsidRPr="00FB40A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A32C38"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Вольский муниципальный район, </w:t>
      </w:r>
      <w:r w:rsidR="00A32C3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образование город Вольск, город Вольск, ул. Свердлова, земельный участок 20. </w:t>
      </w:r>
      <w:r w:rsidRPr="00FB40A9">
        <w:rPr>
          <w:rFonts w:ascii="Times New Roman" w:hAnsi="Times New Roman" w:cs="Times New Roman"/>
          <w:sz w:val="24"/>
          <w:szCs w:val="24"/>
        </w:rPr>
        <w:t>Категория земель: земли населённых пунктов. Вид разрешенного использования: среднеэтажная жилая застройка.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FB40A9" w:rsidRPr="00FB40A9" w:rsidRDefault="00FB40A9" w:rsidP="00FB40A9">
      <w:pPr>
        <w:pStyle w:val="a3"/>
        <w:jc w:val="center"/>
        <w:rPr>
          <w:color w:val="000000"/>
          <w:szCs w:val="24"/>
        </w:rPr>
      </w:pPr>
    </w:p>
    <w:p w:rsidR="00FB40A9" w:rsidRPr="00FB40A9" w:rsidRDefault="00FB40A9" w:rsidP="00FB40A9">
      <w:pPr>
        <w:pStyle w:val="a3"/>
        <w:jc w:val="center"/>
        <w:rPr>
          <w:color w:val="000000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FB40A9" w:rsidRPr="00FB40A9" w:rsidRDefault="00FB40A9" w:rsidP="00FB40A9">
      <w:pPr>
        <w:tabs>
          <w:tab w:val="left" w:pos="12049"/>
        </w:tabs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B40A9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</w:p>
    <w:p w:rsidR="00BB10B9" w:rsidRPr="00FB40A9" w:rsidRDefault="00BB10B9" w:rsidP="00FB40A9">
      <w:pPr>
        <w:spacing w:after="0"/>
        <w:rPr>
          <w:rFonts w:ascii="Times New Roman" w:hAnsi="Times New Roman" w:cs="Times New Roman"/>
        </w:rPr>
      </w:pPr>
    </w:p>
    <w:sectPr w:rsidR="00BB10B9" w:rsidRPr="00FB40A9" w:rsidSect="00FB40A9">
      <w:footerReference w:type="default" r:id="rId10"/>
      <w:pgSz w:w="11907" w:h="16839" w:code="9"/>
      <w:pgMar w:top="567" w:right="567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AD" w:rsidRDefault="006E20AD" w:rsidP="001F117C">
      <w:pPr>
        <w:spacing w:after="0" w:line="240" w:lineRule="auto"/>
      </w:pPr>
      <w:r>
        <w:separator/>
      </w:r>
    </w:p>
  </w:endnote>
  <w:endnote w:type="continuationSeparator" w:id="1">
    <w:p w:rsidR="006E20AD" w:rsidRDefault="006E20AD" w:rsidP="001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6" w:rsidRDefault="00E4218F">
    <w:pPr>
      <w:pStyle w:val="a6"/>
      <w:jc w:val="right"/>
    </w:pPr>
    <w:r>
      <w:fldChar w:fldCharType="begin"/>
    </w:r>
    <w:r w:rsidR="00BB10B9">
      <w:instrText xml:space="preserve"> PAGE   \* MERGEFORMAT </w:instrText>
    </w:r>
    <w:r>
      <w:fldChar w:fldCharType="separate"/>
    </w:r>
    <w:r w:rsidR="00763778">
      <w:rPr>
        <w:noProof/>
      </w:rPr>
      <w:t>4</w:t>
    </w:r>
    <w:r>
      <w:fldChar w:fldCharType="end"/>
    </w:r>
  </w:p>
  <w:p w:rsidR="00066976" w:rsidRDefault="006E20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AD" w:rsidRDefault="006E20AD" w:rsidP="001F117C">
      <w:pPr>
        <w:spacing w:after="0" w:line="240" w:lineRule="auto"/>
      </w:pPr>
      <w:r>
        <w:separator/>
      </w:r>
    </w:p>
  </w:footnote>
  <w:footnote w:type="continuationSeparator" w:id="1">
    <w:p w:rsidR="006E20AD" w:rsidRDefault="006E20AD" w:rsidP="001F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0A9"/>
    <w:rsid w:val="000C4BE5"/>
    <w:rsid w:val="001A1ABA"/>
    <w:rsid w:val="001C0923"/>
    <w:rsid w:val="001F117C"/>
    <w:rsid w:val="001F77BF"/>
    <w:rsid w:val="0033004F"/>
    <w:rsid w:val="00373CF7"/>
    <w:rsid w:val="00416BB9"/>
    <w:rsid w:val="004C5E10"/>
    <w:rsid w:val="00523B32"/>
    <w:rsid w:val="00556642"/>
    <w:rsid w:val="005B43C8"/>
    <w:rsid w:val="006A1285"/>
    <w:rsid w:val="006E20AD"/>
    <w:rsid w:val="00763778"/>
    <w:rsid w:val="0084521E"/>
    <w:rsid w:val="00883980"/>
    <w:rsid w:val="00901ABC"/>
    <w:rsid w:val="00A32C38"/>
    <w:rsid w:val="00BB10B9"/>
    <w:rsid w:val="00CD1A0E"/>
    <w:rsid w:val="00D33AD6"/>
    <w:rsid w:val="00E4218F"/>
    <w:rsid w:val="00E71724"/>
    <w:rsid w:val="00E934BC"/>
    <w:rsid w:val="00EC18D7"/>
    <w:rsid w:val="00F95C00"/>
    <w:rsid w:val="00F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0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B40A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FB40A9"/>
    <w:rPr>
      <w:color w:val="0000FF"/>
      <w:u w:val="single"/>
    </w:rPr>
  </w:style>
  <w:style w:type="paragraph" w:styleId="a6">
    <w:name w:val="footer"/>
    <w:basedOn w:val="a"/>
    <w:link w:val="a7"/>
    <w:unhideWhenUsed/>
    <w:rsid w:val="00FB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B40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14</cp:revision>
  <dcterms:created xsi:type="dcterms:W3CDTF">2023-05-04T11:24:00Z</dcterms:created>
  <dcterms:modified xsi:type="dcterms:W3CDTF">2024-03-22T06:46:00Z</dcterms:modified>
</cp:coreProperties>
</file>